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24EBA3" w14:textId="77777777" w:rsidR="00A90F63" w:rsidRPr="006C63AF" w:rsidRDefault="006F236F" w:rsidP="00A90F63">
      <w:pPr>
        <w:tabs>
          <w:tab w:val="left" w:pos="2190"/>
        </w:tabs>
        <w:jc w:val="center"/>
        <w:rPr>
          <w:rFonts w:ascii="Arial" w:eastAsia="Times New Roman" w:hAnsi="Arial" w:cs="Arial"/>
          <w:b/>
          <w:iCs/>
          <w:color w:val="000000"/>
          <w:sz w:val="28"/>
          <w:szCs w:val="28"/>
          <w:highlight w:val="yellow"/>
          <w:lang w:eastAsia="fr-FR"/>
        </w:rPr>
      </w:pPr>
      <w:r w:rsidRPr="004358CD">
        <w:rPr>
          <w:rFonts w:ascii="Arial" w:hAnsi="Arial" w:cs="Arial"/>
        </w:rPr>
        <w:tab/>
      </w:r>
      <w:r w:rsidR="00A90F63" w:rsidRPr="00736E49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t>CENTRE HOSPITALIER DE CORNOUAILLE</w:t>
      </w:r>
    </w:p>
    <w:p w14:paraId="3270A05C" w14:textId="77777777" w:rsidR="00A90F63" w:rsidRPr="00736E49" w:rsidRDefault="00A90F63" w:rsidP="00A90F63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color w:val="EE0000"/>
          <w:sz w:val="24"/>
          <w:szCs w:val="24"/>
        </w:rPr>
      </w:pPr>
      <w:r w:rsidRPr="00736E49">
        <w:rPr>
          <w:rFonts w:ascii="Arial" w:hAnsi="Arial" w:cs="Arial"/>
          <w:color w:val="EE0000"/>
          <w:sz w:val="24"/>
          <w:szCs w:val="24"/>
        </w:rPr>
        <w:t>Lot 1 : Restructuration / Extension des urgences, des consultations externes, de l’hôpital de jour pluridisciplinaires et de l’Institut de Cancérologie de Cornouaille</w:t>
      </w:r>
    </w:p>
    <w:p w14:paraId="4A6CCA14" w14:textId="304E74F0" w:rsidR="00C5153F" w:rsidRPr="004358CD" w:rsidRDefault="004358CD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sz w:val="22"/>
        </w:rPr>
      </w:pPr>
      <w:r w:rsidRPr="004358CD">
        <w:rPr>
          <w:rFonts w:ascii="Arial" w:hAnsi="Arial" w:cs="Arial"/>
          <w:b/>
          <w:bCs/>
          <w:sz w:val="22"/>
        </w:rPr>
        <w:t>Consultation Mission de Coordination SPS</w:t>
      </w:r>
      <w:r w:rsidR="00C5153F" w:rsidRPr="004358CD">
        <w:rPr>
          <w:rFonts w:ascii="Arial" w:hAnsi="Arial" w:cs="Arial"/>
          <w:b/>
          <w:bCs/>
          <w:sz w:val="22"/>
        </w:rPr>
        <w:t xml:space="preserve"> </w:t>
      </w:r>
    </w:p>
    <w:p w14:paraId="087D9021" w14:textId="77777777" w:rsidR="00C46E8C" w:rsidRPr="004358CD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4358CD">
        <w:rPr>
          <w:rFonts w:ascii="Arial" w:hAnsi="Arial"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540F03A0" w14:textId="352AC637" w:rsidR="00C46E8C" w:rsidRPr="004358CD" w:rsidRDefault="004358CD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A90F63">
        <w:rPr>
          <w:rFonts w:ascii="Arial" w:hAnsi="Arial" w:cs="Arial"/>
          <w:b w:val="0"/>
          <w:bCs/>
          <w:sz w:val="22"/>
          <w:szCs w:val="22"/>
        </w:rPr>
        <w:t>Références projets réalisés par le Coordonnateur SPS (Personne désignée pour suivre l’opération)</w:t>
      </w:r>
    </w:p>
    <w:p w14:paraId="5F0AEF75" w14:textId="0FB8D96F" w:rsidR="00C46E8C" w:rsidRPr="004358CD" w:rsidRDefault="00C46E8C" w:rsidP="00C46E8C">
      <w:pPr>
        <w:pStyle w:val="Corpsdetexte2"/>
        <w:spacing w:line="240" w:lineRule="atLeast"/>
        <w:ind w:right="-5"/>
        <w:rPr>
          <w:rFonts w:ascii="Arial" w:hAnsi="Arial" w:cs="Arial"/>
          <w:b w:val="0"/>
          <w:bCs/>
          <w:sz w:val="22"/>
          <w:szCs w:val="22"/>
        </w:rPr>
      </w:pPr>
      <w:r w:rsidRPr="004358CD">
        <w:rPr>
          <w:rFonts w:ascii="Arial" w:hAnsi="Arial" w:cs="Arial"/>
          <w:b w:val="0"/>
          <w:bCs/>
          <w:sz w:val="22"/>
          <w:szCs w:val="22"/>
        </w:rPr>
        <w:t xml:space="preserve">Nom du </w:t>
      </w:r>
      <w:r w:rsidR="004358CD" w:rsidRPr="004358CD">
        <w:rPr>
          <w:rFonts w:ascii="Arial" w:hAnsi="Arial" w:cs="Arial"/>
          <w:b w:val="0"/>
          <w:bCs/>
          <w:sz w:val="22"/>
          <w:szCs w:val="22"/>
        </w:rPr>
        <w:t xml:space="preserve">Coordonnateur SPS </w:t>
      </w:r>
      <w:r w:rsidRPr="004358CD">
        <w:rPr>
          <w:rFonts w:ascii="Arial" w:hAnsi="Arial" w:cs="Arial"/>
          <w:b w:val="0"/>
          <w:bCs/>
          <w:sz w:val="22"/>
          <w:szCs w:val="22"/>
        </w:rPr>
        <w:t xml:space="preserve">: </w:t>
      </w:r>
      <w:r w:rsidRPr="004358CD">
        <w:rPr>
          <w:rFonts w:ascii="Arial" w:hAnsi="Arial" w:cs="Arial"/>
          <w:bCs/>
          <w:sz w:val="22"/>
          <w:szCs w:val="22"/>
        </w:rPr>
        <w:t>………………………………..…………………………………………………………………………………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C46E8C" w:rsidRPr="004358CD" w14:paraId="78D6FB83" w14:textId="77777777" w:rsidTr="00E03AB9">
        <w:trPr>
          <w:trHeight w:val="472"/>
        </w:trPr>
        <w:tc>
          <w:tcPr>
            <w:tcW w:w="2481" w:type="dxa"/>
          </w:tcPr>
          <w:p w14:paraId="41914FA5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6C969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Désignation du</w:t>
            </w:r>
          </w:p>
          <w:p w14:paraId="2CD9FD7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41DE8E0F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Montant de</w:t>
            </w:r>
          </w:p>
          <w:p w14:paraId="11FCB3A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2684340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4358CD" w14:paraId="76B4F372" w14:textId="77777777" w:rsidTr="00E03AB9">
        <w:trPr>
          <w:trHeight w:val="551"/>
        </w:trPr>
        <w:tc>
          <w:tcPr>
            <w:tcW w:w="2481" w:type="dxa"/>
          </w:tcPr>
          <w:p w14:paraId="6A7BBD15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279391A8" w14:textId="77777777" w:rsidTr="00E03AB9">
        <w:trPr>
          <w:trHeight w:val="551"/>
        </w:trPr>
        <w:tc>
          <w:tcPr>
            <w:tcW w:w="2481" w:type="dxa"/>
          </w:tcPr>
          <w:p w14:paraId="16EC4C6F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10A0A7B2" w14:textId="77777777" w:rsidTr="00E03AB9">
        <w:trPr>
          <w:trHeight w:val="551"/>
        </w:trPr>
        <w:tc>
          <w:tcPr>
            <w:tcW w:w="2481" w:type="dxa"/>
          </w:tcPr>
          <w:p w14:paraId="63478F61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0448957D" w14:textId="77777777" w:rsidTr="00E03AB9">
        <w:trPr>
          <w:trHeight w:val="551"/>
        </w:trPr>
        <w:tc>
          <w:tcPr>
            <w:tcW w:w="2481" w:type="dxa"/>
          </w:tcPr>
          <w:p w14:paraId="7E4E1A59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55BB80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06D80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29A0C5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814E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EA6138B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27BA28AD" w14:textId="77777777" w:rsidTr="00E03AB9">
        <w:trPr>
          <w:trHeight w:val="551"/>
        </w:trPr>
        <w:tc>
          <w:tcPr>
            <w:tcW w:w="2481" w:type="dxa"/>
          </w:tcPr>
          <w:p w14:paraId="6F9B95A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C91F2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4BDF6C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6B06284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7C04D5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7634E28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2E5DF60B" w14:textId="77777777" w:rsidTr="00E03AB9">
        <w:trPr>
          <w:trHeight w:val="551"/>
        </w:trPr>
        <w:tc>
          <w:tcPr>
            <w:tcW w:w="2481" w:type="dxa"/>
          </w:tcPr>
          <w:p w14:paraId="2BB74E04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238A8C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2AF8C0C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9C733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3FCCA11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3E0B3CA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6A987165" w14:textId="77777777" w:rsidTr="00E03AB9">
        <w:trPr>
          <w:trHeight w:val="551"/>
        </w:trPr>
        <w:tc>
          <w:tcPr>
            <w:tcW w:w="2481" w:type="dxa"/>
          </w:tcPr>
          <w:p w14:paraId="65B4DD89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6A3ACE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02E105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2357FF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97B26F0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4917092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1D40252D" w14:textId="77777777" w:rsidTr="00E03AB9">
        <w:trPr>
          <w:trHeight w:val="551"/>
        </w:trPr>
        <w:tc>
          <w:tcPr>
            <w:tcW w:w="2481" w:type="dxa"/>
          </w:tcPr>
          <w:p w14:paraId="75432028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B35910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1095BA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F0D487F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A2E02A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27E95A9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24CCF278" w14:textId="77777777" w:rsidTr="00E03AB9">
        <w:trPr>
          <w:trHeight w:val="551"/>
        </w:trPr>
        <w:tc>
          <w:tcPr>
            <w:tcW w:w="2481" w:type="dxa"/>
          </w:tcPr>
          <w:p w14:paraId="40DEEC5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31D99E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A5F3A7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814B79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93939D3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36C177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4358CD" w14:paraId="75CBE947" w14:textId="77777777" w:rsidTr="00E03AB9">
        <w:trPr>
          <w:trHeight w:val="551"/>
        </w:trPr>
        <w:tc>
          <w:tcPr>
            <w:tcW w:w="2481" w:type="dxa"/>
          </w:tcPr>
          <w:p w14:paraId="2D8D0B41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6F5828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39D1436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C1D4B0A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475EE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3BD0740" w14:textId="77777777" w:rsidR="00C46E8C" w:rsidRPr="004358CD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Default="00C12201" w:rsidP="00C46E8C">
      <w:pPr>
        <w:rPr>
          <w:rFonts w:ascii="Arial" w:hAnsi="Arial" w:cs="Arial"/>
          <w:noProof/>
        </w:rPr>
      </w:pPr>
    </w:p>
    <w:p w14:paraId="37E541EB" w14:textId="77777777" w:rsidR="00A90F63" w:rsidRPr="006C63AF" w:rsidRDefault="00A90F63" w:rsidP="00A90F63">
      <w:pPr>
        <w:tabs>
          <w:tab w:val="left" w:pos="2190"/>
        </w:tabs>
        <w:jc w:val="center"/>
        <w:rPr>
          <w:rFonts w:ascii="Arial" w:eastAsia="Times New Roman" w:hAnsi="Arial" w:cs="Arial"/>
          <w:b/>
          <w:iCs/>
          <w:color w:val="000000"/>
          <w:sz w:val="28"/>
          <w:szCs w:val="28"/>
          <w:highlight w:val="yellow"/>
          <w:lang w:eastAsia="fr-FR"/>
        </w:rPr>
      </w:pPr>
      <w:r w:rsidRPr="00736E49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lastRenderedPageBreak/>
        <w:t>CENTRE HOSPITALIER DE CORNOUAILLE</w:t>
      </w:r>
    </w:p>
    <w:p w14:paraId="7D9716AD" w14:textId="77777777" w:rsidR="00A90F63" w:rsidRDefault="00A90F63" w:rsidP="00A90F63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color w:val="EE0000"/>
          <w:sz w:val="24"/>
          <w:szCs w:val="24"/>
        </w:rPr>
      </w:pPr>
      <w:r w:rsidRPr="00736E49">
        <w:rPr>
          <w:rFonts w:ascii="Arial" w:hAnsi="Arial" w:cs="Arial"/>
          <w:color w:val="EE0000"/>
          <w:sz w:val="24"/>
          <w:szCs w:val="24"/>
        </w:rPr>
        <w:t>Lot 2 : Restructuration des services d’hospitalisation, de l’imagerie, de l’accueil du site de Concarneau</w:t>
      </w:r>
    </w:p>
    <w:p w14:paraId="42197343" w14:textId="77777777" w:rsidR="00A90F63" w:rsidRPr="004358CD" w:rsidRDefault="00A90F63" w:rsidP="00A90F63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sz w:val="22"/>
        </w:rPr>
      </w:pPr>
      <w:r w:rsidRPr="004358CD">
        <w:rPr>
          <w:rFonts w:ascii="Arial" w:hAnsi="Arial" w:cs="Arial"/>
          <w:b/>
          <w:bCs/>
          <w:sz w:val="22"/>
        </w:rPr>
        <w:t xml:space="preserve">Consultation Mission de Coordination SPS </w:t>
      </w:r>
    </w:p>
    <w:p w14:paraId="6567AB2D" w14:textId="77777777" w:rsidR="00A90F63" w:rsidRPr="004358CD" w:rsidRDefault="00A90F63" w:rsidP="00A90F63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4358CD">
        <w:rPr>
          <w:rFonts w:ascii="Arial" w:hAnsi="Arial"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551ED562" w14:textId="77777777" w:rsidR="00A90F63" w:rsidRPr="004358CD" w:rsidRDefault="00A90F63" w:rsidP="00A90F63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A90F63">
        <w:rPr>
          <w:rFonts w:ascii="Arial" w:hAnsi="Arial" w:cs="Arial"/>
          <w:b w:val="0"/>
          <w:bCs/>
          <w:sz w:val="22"/>
          <w:szCs w:val="22"/>
        </w:rPr>
        <w:t>Références projets réalisés par le Coordonnateur SPS (Personne désignée pour suivre l’opération)</w:t>
      </w:r>
    </w:p>
    <w:p w14:paraId="1AECE9FE" w14:textId="77777777" w:rsidR="00A90F63" w:rsidRPr="004358CD" w:rsidRDefault="00A90F63" w:rsidP="00A90F63">
      <w:pPr>
        <w:pStyle w:val="Corpsdetexte2"/>
        <w:spacing w:line="240" w:lineRule="atLeast"/>
        <w:ind w:right="-5"/>
        <w:rPr>
          <w:rFonts w:ascii="Arial" w:hAnsi="Arial" w:cs="Arial"/>
          <w:b w:val="0"/>
          <w:bCs/>
          <w:sz w:val="22"/>
          <w:szCs w:val="22"/>
        </w:rPr>
      </w:pPr>
      <w:r w:rsidRPr="004358CD">
        <w:rPr>
          <w:rFonts w:ascii="Arial" w:hAnsi="Arial" w:cs="Arial"/>
          <w:b w:val="0"/>
          <w:bCs/>
          <w:sz w:val="22"/>
          <w:szCs w:val="22"/>
        </w:rPr>
        <w:t xml:space="preserve">Nom du Coordonnateur SPS : </w:t>
      </w:r>
      <w:r w:rsidRPr="004358CD">
        <w:rPr>
          <w:rFonts w:ascii="Arial" w:hAnsi="Arial" w:cs="Arial"/>
          <w:bCs/>
          <w:sz w:val="22"/>
          <w:szCs w:val="22"/>
        </w:rPr>
        <w:t>………………………………..…………………………………………………………………………………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A90F63" w:rsidRPr="004358CD" w14:paraId="4F66209B" w14:textId="77777777" w:rsidTr="00740659">
        <w:trPr>
          <w:trHeight w:val="472"/>
        </w:trPr>
        <w:tc>
          <w:tcPr>
            <w:tcW w:w="2481" w:type="dxa"/>
          </w:tcPr>
          <w:p w14:paraId="0DD98381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Maître d’Ouvrage</w:t>
            </w:r>
          </w:p>
          <w:p w14:paraId="6C96914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74F3697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Désignation du</w:t>
            </w:r>
          </w:p>
          <w:p w14:paraId="64EE1FE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1E4A29EC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Montant de</w:t>
            </w:r>
          </w:p>
          <w:p w14:paraId="1E37102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4172DA8B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6E36D97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940A0D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4358CD">
              <w:rPr>
                <w:rFonts w:ascii="Arial" w:hAnsi="Arial"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A90F63" w:rsidRPr="004358CD" w14:paraId="51768C84" w14:textId="77777777" w:rsidTr="00740659">
        <w:trPr>
          <w:trHeight w:val="551"/>
        </w:trPr>
        <w:tc>
          <w:tcPr>
            <w:tcW w:w="2481" w:type="dxa"/>
          </w:tcPr>
          <w:p w14:paraId="1BFDBA5F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FE37CBD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053561A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BEF712B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D57F5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8835592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5D44C08E" w14:textId="77777777" w:rsidTr="00740659">
        <w:trPr>
          <w:trHeight w:val="551"/>
        </w:trPr>
        <w:tc>
          <w:tcPr>
            <w:tcW w:w="2481" w:type="dxa"/>
          </w:tcPr>
          <w:p w14:paraId="4BF992EC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08641F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99CD56D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0B4A1C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CADECA2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75BF14C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19BF85E2" w14:textId="77777777" w:rsidTr="00740659">
        <w:trPr>
          <w:trHeight w:val="551"/>
        </w:trPr>
        <w:tc>
          <w:tcPr>
            <w:tcW w:w="2481" w:type="dxa"/>
          </w:tcPr>
          <w:p w14:paraId="319C0085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8CCCE9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41EAD1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7E2CEE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32755E5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071708F6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159747C0" w14:textId="77777777" w:rsidTr="00740659">
        <w:trPr>
          <w:trHeight w:val="551"/>
        </w:trPr>
        <w:tc>
          <w:tcPr>
            <w:tcW w:w="2481" w:type="dxa"/>
          </w:tcPr>
          <w:p w14:paraId="637FF1A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65DF72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539DB1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797413E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0AEEEB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207F037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1DDA0A58" w14:textId="77777777" w:rsidTr="00740659">
        <w:trPr>
          <w:trHeight w:val="551"/>
        </w:trPr>
        <w:tc>
          <w:tcPr>
            <w:tcW w:w="2481" w:type="dxa"/>
          </w:tcPr>
          <w:p w14:paraId="67A8408D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C15D1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1CABC5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3F686CD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439E1EF8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416E84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22F0CC2F" w14:textId="77777777" w:rsidTr="00740659">
        <w:trPr>
          <w:trHeight w:val="551"/>
        </w:trPr>
        <w:tc>
          <w:tcPr>
            <w:tcW w:w="2481" w:type="dxa"/>
          </w:tcPr>
          <w:p w14:paraId="50CB92EE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CD0A0CF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5AB5F1B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1064B5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9848D3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D2942B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7CAAC352" w14:textId="77777777" w:rsidTr="00740659">
        <w:trPr>
          <w:trHeight w:val="551"/>
        </w:trPr>
        <w:tc>
          <w:tcPr>
            <w:tcW w:w="2481" w:type="dxa"/>
          </w:tcPr>
          <w:p w14:paraId="0AD5E3EB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A9574BA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2ABF2E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992D1B2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0839FF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49B80D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73BDFB3A" w14:textId="77777777" w:rsidTr="00740659">
        <w:trPr>
          <w:trHeight w:val="551"/>
        </w:trPr>
        <w:tc>
          <w:tcPr>
            <w:tcW w:w="2481" w:type="dxa"/>
          </w:tcPr>
          <w:p w14:paraId="3E140D5C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25163E8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7727AD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DDEA553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1795598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6D5662E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1E1D782D" w14:textId="77777777" w:rsidTr="00740659">
        <w:trPr>
          <w:trHeight w:val="551"/>
        </w:trPr>
        <w:tc>
          <w:tcPr>
            <w:tcW w:w="2481" w:type="dxa"/>
          </w:tcPr>
          <w:p w14:paraId="5A5BDE7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172B24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82E445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20031FE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C8AB144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FBF6F4B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A90F63" w:rsidRPr="004358CD" w14:paraId="1EF017A6" w14:textId="77777777" w:rsidTr="00740659">
        <w:trPr>
          <w:trHeight w:val="551"/>
        </w:trPr>
        <w:tc>
          <w:tcPr>
            <w:tcW w:w="2481" w:type="dxa"/>
          </w:tcPr>
          <w:p w14:paraId="6B98076C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261B976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A14CE31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B36FDF9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7BA20F0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A8E44BE" w14:textId="77777777" w:rsidR="00A90F63" w:rsidRPr="004358CD" w:rsidRDefault="00A90F63" w:rsidP="0074065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</w:tbl>
    <w:p w14:paraId="21A0FBB6" w14:textId="77777777" w:rsidR="00A90F63" w:rsidRPr="004358CD" w:rsidRDefault="00A90F63" w:rsidP="00C46E8C">
      <w:pPr>
        <w:rPr>
          <w:rFonts w:ascii="Arial" w:hAnsi="Arial" w:cs="Arial"/>
          <w:noProof/>
        </w:rPr>
      </w:pPr>
    </w:p>
    <w:sectPr w:rsidR="00A90F63" w:rsidRPr="004358CD" w:rsidSect="00813BAB">
      <w:headerReference w:type="default" r:id="rId11"/>
      <w:footerReference w:type="default" r:id="rId12"/>
      <w:headerReference w:type="first" r:id="rId13"/>
      <w:pgSz w:w="16840" w:h="11907" w:orient="landscape" w:code="9"/>
      <w:pgMar w:top="1264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AA7E4" w14:textId="77777777" w:rsidR="00027702" w:rsidRDefault="00027702" w:rsidP="0022016B">
      <w:r>
        <w:separator/>
      </w:r>
    </w:p>
  </w:endnote>
  <w:endnote w:type="continuationSeparator" w:id="0">
    <w:p w14:paraId="3064480B" w14:textId="77777777" w:rsidR="00027702" w:rsidRDefault="00027702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Segoe Script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5593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41"/>
      <w:gridCol w:w="10402"/>
      <w:gridCol w:w="3250"/>
    </w:tblGrid>
    <w:tr w:rsidR="00756DE9" w:rsidRPr="004358CD" w14:paraId="32A60DD6" w14:textId="77777777" w:rsidTr="00813BAB">
      <w:trPr>
        <w:trHeight w:val="568"/>
      </w:trPr>
      <w:tc>
        <w:tcPr>
          <w:tcW w:w="1276" w:type="dxa"/>
        </w:tcPr>
        <w:p w14:paraId="379BC343" w14:textId="79E79529" w:rsidR="00756DE9" w:rsidRPr="004358CD" w:rsidRDefault="00813BAB" w:rsidP="00005C1D">
          <w:pPr>
            <w:pStyle w:val="Pieddepage"/>
            <w:jc w:val="both"/>
            <w:rPr>
              <w:rFonts w:ascii="Arial" w:hAnsi="Arial" w:cs="Arial"/>
            </w:rPr>
          </w:pPr>
          <w:r w:rsidRPr="004358CD">
            <w:rPr>
              <w:rFonts w:ascii="Arial" w:hAnsi="Arial" w:cs="Arial"/>
              <w:color w:val="1D917E"/>
            </w:rPr>
            <w:drawing>
              <wp:inline distT="0" distB="0" distL="0" distR="0" wp14:anchorId="445246FF" wp14:editId="237A7D47">
                <wp:extent cx="1095446" cy="410400"/>
                <wp:effectExtent l="0" t="0" r="0" b="8890"/>
                <wp:docPr id="1435806086" name="Image 1" descr="Une image contenant texte, Police, logo, Graphique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35806086" name="Image 1" descr="Une image contenant texte, Police, logo, Graphique&#10;&#10;Le contenu généré par l’IA peut êtr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5446" cy="410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920" w:type="dxa"/>
        </w:tcPr>
        <w:p w14:paraId="2139F63E" w14:textId="77777777" w:rsidR="00756DE9" w:rsidRPr="004358CD" w:rsidRDefault="00756DE9" w:rsidP="001D79F3">
          <w:pPr>
            <w:pStyle w:val="Pieddepage"/>
            <w:rPr>
              <w:rFonts w:ascii="Arial" w:hAnsi="Arial" w:cs="Arial"/>
            </w:rPr>
          </w:pPr>
        </w:p>
        <w:p w14:paraId="6D9EBF73" w14:textId="2AFE4927" w:rsidR="00756DE9" w:rsidRPr="004358CD" w:rsidRDefault="00756DE9" w:rsidP="001D79F3">
          <w:pPr>
            <w:pStyle w:val="Pieddepage"/>
            <w:rPr>
              <w:rFonts w:ascii="Arial" w:hAnsi="Arial" w:cs="Arial"/>
            </w:rPr>
          </w:pPr>
          <w:r w:rsidRPr="004358CD">
            <w:rPr>
              <w:rFonts w:ascii="Arial" w:hAnsi="Arial" w:cs="Arial"/>
            </w:rPr>
            <w:t>RC-Règlement de consultation</w:t>
          </w:r>
          <w:r w:rsidR="00813BAB" w:rsidRPr="004358CD">
            <w:rPr>
              <w:rFonts w:ascii="Arial" w:hAnsi="Arial" w:cs="Arial"/>
            </w:rPr>
            <w:t xml:space="preserve"> – Annexe 1</w:t>
          </w:r>
        </w:p>
      </w:tc>
      <w:tc>
        <w:tcPr>
          <w:tcW w:w="3397" w:type="dxa"/>
          <w:vAlign w:val="center"/>
        </w:tcPr>
        <w:p w14:paraId="7E237E02" w14:textId="69156335" w:rsidR="00756DE9" w:rsidRPr="004358CD" w:rsidRDefault="00756DE9" w:rsidP="00D01DFC">
          <w:pPr>
            <w:pStyle w:val="Pieddepage"/>
            <w:rPr>
              <w:rFonts w:ascii="Arial" w:hAnsi="Arial" w:cs="Arial"/>
            </w:rPr>
          </w:pPr>
          <w:r w:rsidRPr="004358CD">
            <w:rPr>
              <w:rFonts w:ascii="Arial" w:hAnsi="Arial" w:cs="Arial"/>
            </w:rPr>
            <w:t xml:space="preserve">Page </w:t>
          </w:r>
          <w:r w:rsidRPr="004358CD">
            <w:rPr>
              <w:rFonts w:ascii="Arial" w:hAnsi="Arial" w:cs="Arial"/>
            </w:rPr>
            <w:fldChar w:fldCharType="begin"/>
          </w:r>
          <w:r w:rsidRPr="004358CD">
            <w:rPr>
              <w:rFonts w:ascii="Arial" w:hAnsi="Arial" w:cs="Arial"/>
            </w:rPr>
            <w:instrText xml:space="preserve"> PAGE  \* Arabic  \* MERGEFORMAT </w:instrText>
          </w:r>
          <w:r w:rsidRPr="004358CD">
            <w:rPr>
              <w:rFonts w:ascii="Arial" w:hAnsi="Arial" w:cs="Arial"/>
            </w:rPr>
            <w:fldChar w:fldCharType="separate"/>
          </w:r>
          <w:r w:rsidR="006A46DC" w:rsidRPr="004358CD">
            <w:rPr>
              <w:rFonts w:ascii="Arial" w:hAnsi="Arial" w:cs="Arial"/>
            </w:rPr>
            <w:t>4</w:t>
          </w:r>
          <w:r w:rsidRPr="004358CD">
            <w:rPr>
              <w:rFonts w:ascii="Arial" w:hAnsi="Arial" w:cs="Arial"/>
            </w:rPr>
            <w:fldChar w:fldCharType="end"/>
          </w:r>
        </w:p>
      </w:tc>
    </w:tr>
  </w:tbl>
  <w:p w14:paraId="4E3D5512" w14:textId="77777777" w:rsidR="00EC4AA8" w:rsidRPr="004358CD" w:rsidRDefault="00EC4AA8" w:rsidP="00C46E8C">
    <w:pPr>
      <w:pStyle w:val="Pieddepage"/>
      <w:jc w:val="both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48E7C1" w14:textId="77777777" w:rsidR="00027702" w:rsidRDefault="00027702" w:rsidP="0022016B">
      <w:r>
        <w:separator/>
      </w:r>
    </w:p>
  </w:footnote>
  <w:footnote w:type="continuationSeparator" w:id="0">
    <w:p w14:paraId="3EB1C350" w14:textId="77777777" w:rsidR="00027702" w:rsidRDefault="00027702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0353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9077"/>
    </w:tblGrid>
    <w:tr w:rsidR="00EC4AA8" w:rsidRPr="004358CD" w14:paraId="2734BA98" w14:textId="77777777" w:rsidTr="009B7A38">
      <w:trPr>
        <w:trHeight w:hRule="exact" w:val="284"/>
      </w:trPr>
      <w:tc>
        <w:tcPr>
          <w:tcW w:w="1276" w:type="dxa"/>
          <w:vMerge w:val="restart"/>
        </w:tcPr>
        <w:p w14:paraId="6E6931F0" w14:textId="7350B216" w:rsidR="00EC4AA8" w:rsidRPr="004358CD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54ADB63A" w14:textId="7291F331" w:rsidR="00EC4AA8" w:rsidRPr="004358CD" w:rsidRDefault="00A90F63" w:rsidP="00D01DFC">
          <w:pPr>
            <w:pStyle w:val="Titre"/>
            <w:rPr>
              <w:rFonts w:ascii="Arial" w:hAnsi="Arial" w:cs="Arial"/>
            </w:rPr>
          </w:pPr>
          <w:r w:rsidRPr="00736E49">
            <w:rPr>
              <w:rFonts w:ascii="Arial" w:hAnsi="Arial" w:cs="Arial"/>
              <w:bCs/>
              <w:color w:val="F3C345" w:themeColor="accent1"/>
              <w:szCs w:val="28"/>
            </w:rPr>
            <w:t>CENTRE HOSPITALIER DE CORNOUAILLE</w:t>
          </w:r>
        </w:p>
      </w:tc>
    </w:tr>
    <w:tr w:rsidR="00EC4AA8" w:rsidRPr="004358CD" w14:paraId="582E7F01" w14:textId="77777777" w:rsidTr="00813BAB">
      <w:trPr>
        <w:trHeight w:hRule="exact" w:val="227"/>
      </w:trPr>
      <w:tc>
        <w:tcPr>
          <w:tcW w:w="1276" w:type="dxa"/>
          <w:vMerge/>
        </w:tcPr>
        <w:p w14:paraId="2CE725CC" w14:textId="77777777" w:rsidR="00EC4AA8" w:rsidRPr="004358CD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6C8F8000" w14:textId="58663F1F" w:rsidR="00EC4AA8" w:rsidRPr="004358CD" w:rsidRDefault="00813BAB" w:rsidP="00813BAB">
          <w:pPr>
            <w:pStyle w:val="En-tte"/>
            <w:rPr>
              <w:rFonts w:ascii="Arial" w:hAnsi="Arial" w:cs="Arial"/>
            </w:rPr>
          </w:pPr>
          <w:r w:rsidRPr="004358CD">
            <w:rPr>
              <w:rFonts w:ascii="Arial" w:hAnsi="Arial" w:cs="Arial"/>
            </w:rPr>
            <w:t xml:space="preserve">Marché de </w:t>
          </w:r>
          <w:r w:rsidR="004358CD" w:rsidRPr="004358CD">
            <w:rPr>
              <w:rFonts w:ascii="Arial" w:hAnsi="Arial" w:cs="Arial"/>
            </w:rPr>
            <w:t>Coordination SPS</w:t>
          </w:r>
        </w:p>
      </w:tc>
    </w:tr>
  </w:tbl>
  <w:p w14:paraId="0ACB1EB6" w14:textId="1A43D0A8" w:rsidR="00EC4AA8" w:rsidRPr="004358CD" w:rsidRDefault="00EC4AA8" w:rsidP="001F5647">
    <w:pPr>
      <w:pStyle w:val="En-tte"/>
      <w:rPr>
        <w:rFonts w:ascii="Arial" w:hAnsi="Arial" w:cs="Aria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418256336" name="Image 1418256336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2103138541">
    <w:abstractNumId w:val="19"/>
  </w:num>
  <w:num w:numId="2" w16cid:durableId="1898082766">
    <w:abstractNumId w:val="8"/>
  </w:num>
  <w:num w:numId="3" w16cid:durableId="1315180972">
    <w:abstractNumId w:val="10"/>
  </w:num>
  <w:num w:numId="4" w16cid:durableId="1771656012">
    <w:abstractNumId w:val="1"/>
  </w:num>
  <w:num w:numId="5" w16cid:durableId="1035540919">
    <w:abstractNumId w:val="23"/>
  </w:num>
  <w:num w:numId="6" w16cid:durableId="1970477535">
    <w:abstractNumId w:val="24"/>
  </w:num>
  <w:num w:numId="7" w16cid:durableId="1500846399">
    <w:abstractNumId w:val="21"/>
  </w:num>
  <w:num w:numId="8" w16cid:durableId="1486777277">
    <w:abstractNumId w:val="26"/>
  </w:num>
  <w:num w:numId="9" w16cid:durableId="1810979852">
    <w:abstractNumId w:val="14"/>
  </w:num>
  <w:num w:numId="10" w16cid:durableId="295836089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 w16cid:durableId="1273246501">
    <w:abstractNumId w:val="27"/>
  </w:num>
  <w:num w:numId="12" w16cid:durableId="1186796198">
    <w:abstractNumId w:val="5"/>
  </w:num>
  <w:num w:numId="13" w16cid:durableId="1599094901">
    <w:abstractNumId w:val="17"/>
  </w:num>
  <w:num w:numId="14" w16cid:durableId="1993018919">
    <w:abstractNumId w:val="25"/>
  </w:num>
  <w:num w:numId="15" w16cid:durableId="229655375">
    <w:abstractNumId w:val="11"/>
  </w:num>
  <w:num w:numId="16" w16cid:durableId="1250308283">
    <w:abstractNumId w:val="4"/>
  </w:num>
  <w:num w:numId="17" w16cid:durableId="737172023">
    <w:abstractNumId w:val="15"/>
  </w:num>
  <w:num w:numId="18" w16cid:durableId="115490480">
    <w:abstractNumId w:val="6"/>
  </w:num>
  <w:num w:numId="19" w16cid:durableId="1000277803">
    <w:abstractNumId w:val="3"/>
  </w:num>
  <w:num w:numId="20" w16cid:durableId="1269315661">
    <w:abstractNumId w:val="9"/>
  </w:num>
  <w:num w:numId="21" w16cid:durableId="2110344178">
    <w:abstractNumId w:val="26"/>
  </w:num>
  <w:num w:numId="22" w16cid:durableId="609901298">
    <w:abstractNumId w:val="16"/>
  </w:num>
  <w:num w:numId="23" w16cid:durableId="704792933">
    <w:abstractNumId w:val="12"/>
  </w:num>
  <w:num w:numId="24" w16cid:durableId="1177116259">
    <w:abstractNumId w:val="22"/>
  </w:num>
  <w:num w:numId="25" w16cid:durableId="1665426005">
    <w:abstractNumId w:val="2"/>
  </w:num>
  <w:num w:numId="26" w16cid:durableId="738870915">
    <w:abstractNumId w:val="26"/>
  </w:num>
  <w:num w:numId="27" w16cid:durableId="1921678244">
    <w:abstractNumId w:val="13"/>
  </w:num>
  <w:num w:numId="28" w16cid:durableId="129240138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9232434">
    <w:abstractNumId w:val="18"/>
  </w:num>
  <w:num w:numId="30" w16cid:durableId="1504860556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27702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58CD"/>
    <w:rsid w:val="00436FF5"/>
    <w:rsid w:val="00442E0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20A4"/>
    <w:rsid w:val="006348F9"/>
    <w:rsid w:val="0064638E"/>
    <w:rsid w:val="00650B54"/>
    <w:rsid w:val="00651531"/>
    <w:rsid w:val="00652987"/>
    <w:rsid w:val="006546CF"/>
    <w:rsid w:val="00655156"/>
    <w:rsid w:val="006604CB"/>
    <w:rsid w:val="00660621"/>
    <w:rsid w:val="00680860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13BAB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0F6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187A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C198F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926C09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926C09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926C09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926C09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926C09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926C09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926C09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926C09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F3C345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F3C345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F3C345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989390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5F5B58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5F5B58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5F5B58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F3C345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92BCA5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F3C345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FF0000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a2mo">
  <a:themeElements>
    <a:clrScheme name="Jaune">
      <a:dk1>
        <a:srgbClr val="5F5B58"/>
      </a:dk1>
      <a:lt1>
        <a:sysClr val="window" lastClr="FFFFFF"/>
      </a:lt1>
      <a:dk2>
        <a:srgbClr val="5F5B58"/>
      </a:dk2>
      <a:lt2>
        <a:srgbClr val="B1B2B4"/>
      </a:lt2>
      <a:accent1>
        <a:srgbClr val="F3C345"/>
      </a:accent1>
      <a:accent2>
        <a:srgbClr val="EE722E"/>
      </a:accent2>
      <a:accent3>
        <a:srgbClr val="256389"/>
      </a:accent3>
      <a:accent4>
        <a:srgbClr val="93C01F"/>
      </a:accent4>
      <a:accent5>
        <a:srgbClr val="40BFEF"/>
      </a:accent5>
      <a:accent6>
        <a:srgbClr val="951F81"/>
      </a:accent6>
      <a:hlink>
        <a:srgbClr val="92BCA5"/>
      </a:hlink>
      <a:folHlink>
        <a:srgbClr val="FF0000"/>
      </a:folHlink>
    </a:clrScheme>
    <a:fontScheme name="Montserrat ALTYN">
      <a:majorFont>
        <a:latin typeface="Montserrat"/>
        <a:ea typeface=""/>
        <a:cs typeface=""/>
      </a:majorFont>
      <a:minorFont>
        <a:latin typeface="Montserra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a2mo" id="{58557671-8DF5-4D4B-8CF7-F0C2963B535A}" vid="{7489F918-C95C-4C55-9222-DC5C5E83023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Permissions xmlns="65228140-449b-4c00-9a82-d28d59023424" xsi:nil="true"/>
    <MigrationWizId xmlns="65228140-449b-4c00-9a82-d28d59023424" xsi:nil="true"/>
    <MigrationWizIdVersion xmlns="65228140-449b-4c00-9a82-d28d59023424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3FC5453B12BB47A474B02CCD4047E9" ma:contentTypeVersion="6" ma:contentTypeDescription="Crée un document." ma:contentTypeScope="" ma:versionID="b24b36b8069a148c7c99c373d33f9f41">
  <xsd:schema xmlns:xsd="http://www.w3.org/2001/XMLSchema" xmlns:xs="http://www.w3.org/2001/XMLSchema" xmlns:p="http://schemas.microsoft.com/office/2006/metadata/properties" xmlns:ns2="65228140-449b-4c00-9a82-d28d59023424" targetNamespace="http://schemas.microsoft.com/office/2006/metadata/properties" ma:root="true" ma:fieldsID="a17863b596a6c7e6e469b6653028bf61" ns2:_="">
    <xsd:import namespace="65228140-449b-4c00-9a82-d28d59023424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Version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228140-449b-4c00-9a82-d28d59023424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FBDC9F-2B72-4F72-9C5D-A973045021B4}">
  <ds:schemaRefs>
    <ds:schemaRef ds:uri="http://schemas.microsoft.com/office/2006/metadata/properties"/>
    <ds:schemaRef ds:uri="http://schemas.microsoft.com/office/infopath/2007/PartnerControls"/>
    <ds:schemaRef ds:uri="65228140-449b-4c00-9a82-d28d59023424"/>
  </ds:schemaRefs>
</ds:datastoreItem>
</file>

<file path=customXml/itemProps2.xml><?xml version="1.0" encoding="utf-8"?>
<ds:datastoreItem xmlns:ds="http://schemas.openxmlformats.org/officeDocument/2006/customXml" ds:itemID="{5B0EC726-489B-4906-A5DD-736521FAAE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228140-449b-4c00-9a82-d28d590234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77EE79-E435-403F-BC64-86EBB44D6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204</Words>
  <Characters>1128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Jeanne DANIEL</cp:lastModifiedBy>
  <cp:revision>10</cp:revision>
  <cp:lastPrinted>2023-04-25T08:12:00Z</cp:lastPrinted>
  <dcterms:created xsi:type="dcterms:W3CDTF">2023-04-25T08:15:00Z</dcterms:created>
  <dcterms:modified xsi:type="dcterms:W3CDTF">2026-02-16T09:52:00Z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0x010100243FC5453B12BB47A474B02CCD4047E9</vt:lpwstr>
  </property>
</Properties>
</file>